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92" w:rsidRDefault="00311192"/>
    <w:p w:rsidR="000F7228" w:rsidRDefault="000F7228"/>
    <w:p w:rsidR="000F7228" w:rsidRDefault="000F7228" w:rsidP="00F6718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FCD3DFA" wp14:editId="5FCF8DD0">
            <wp:extent cx="8407400" cy="5359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 w:rsidR="00F67181">
        <w:t xml:space="preserve"> </w:t>
      </w:r>
    </w:p>
    <w:sectPr w:rsidR="000F7228" w:rsidSect="000F7228">
      <w:footerReference w:type="default" r:id="rId9"/>
      <w:pgSz w:w="16838" w:h="11906" w:orient="landscape"/>
      <w:pgMar w:top="1135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D1" w:rsidRDefault="00E04CD1" w:rsidP="00392BB9">
      <w:r>
        <w:separator/>
      </w:r>
    </w:p>
  </w:endnote>
  <w:endnote w:type="continuationSeparator" w:id="0">
    <w:p w:rsidR="00E04CD1" w:rsidRDefault="00E04CD1" w:rsidP="0039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01" w:rsidRDefault="008E611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7E859" wp14:editId="503964D7">
              <wp:simplePos x="0" y="0"/>
              <wp:positionH relativeFrom="column">
                <wp:posOffset>486410</wp:posOffset>
              </wp:positionH>
              <wp:positionV relativeFrom="paragraph">
                <wp:posOffset>12065</wp:posOffset>
              </wp:positionV>
              <wp:extent cx="279400" cy="177800"/>
              <wp:effectExtent l="0" t="0" r="25400" b="1270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38.3pt;margin-top:.95pt;width:22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" fillcolor="#c0504d [3205]" strokecolor="#c0504d [3205]" strokeweight="2pt"/>
          </w:pict>
        </mc:Fallback>
      </mc:AlternateContent>
    </w:r>
    <w:r w:rsidR="002E6C01">
      <w:t xml:space="preserve">          - данные Министерства физической культуры, спорта и туризма Республики Марий Эл</w:t>
    </w:r>
  </w:p>
  <w:p w:rsidR="002E6C01" w:rsidRDefault="002E6C0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E6306" wp14:editId="2289ABA2">
              <wp:simplePos x="0" y="0"/>
              <wp:positionH relativeFrom="column">
                <wp:posOffset>486410</wp:posOffset>
              </wp:positionH>
              <wp:positionV relativeFrom="paragraph">
                <wp:posOffset>154305</wp:posOffset>
              </wp:positionV>
              <wp:extent cx="279400" cy="177800"/>
              <wp:effectExtent l="0" t="0" r="25400" b="1270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38.3pt;margin-top:12.15pt;width:2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" fillcolor="#4f81bd [3204]" strokecolor="#4f81bd [3204]" strokeweight="2pt"/>
          </w:pict>
        </mc:Fallback>
      </mc:AlternateContent>
    </w:r>
  </w:p>
  <w:p w:rsidR="002E6C01" w:rsidRDefault="002E6C01">
    <w:pPr>
      <w:pStyle w:val="a7"/>
    </w:pPr>
    <w:r>
      <w:t xml:space="preserve">           - данные Комитета Республики Марий Эл по туризму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D1" w:rsidRDefault="00E04CD1" w:rsidP="00392BB9">
      <w:r>
        <w:separator/>
      </w:r>
    </w:p>
  </w:footnote>
  <w:footnote w:type="continuationSeparator" w:id="0">
    <w:p w:rsidR="00E04CD1" w:rsidRDefault="00E04CD1" w:rsidP="0039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28"/>
    <w:rsid w:val="000B4518"/>
    <w:rsid w:val="000F7228"/>
    <w:rsid w:val="00151E41"/>
    <w:rsid w:val="00215486"/>
    <w:rsid w:val="002E6C01"/>
    <w:rsid w:val="00304B72"/>
    <w:rsid w:val="00311192"/>
    <w:rsid w:val="00392BB9"/>
    <w:rsid w:val="00401A0C"/>
    <w:rsid w:val="004A3599"/>
    <w:rsid w:val="004E4273"/>
    <w:rsid w:val="0054263B"/>
    <w:rsid w:val="006330EF"/>
    <w:rsid w:val="00665D53"/>
    <w:rsid w:val="006D7F50"/>
    <w:rsid w:val="007A005A"/>
    <w:rsid w:val="008532D9"/>
    <w:rsid w:val="008E6112"/>
    <w:rsid w:val="009155D1"/>
    <w:rsid w:val="009323DE"/>
    <w:rsid w:val="00A11C3F"/>
    <w:rsid w:val="00A36FC8"/>
    <w:rsid w:val="00AE5CD0"/>
    <w:rsid w:val="00BD25E7"/>
    <w:rsid w:val="00C55491"/>
    <w:rsid w:val="00C72606"/>
    <w:rsid w:val="00E04CD1"/>
    <w:rsid w:val="00E61696"/>
    <w:rsid w:val="00F67181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2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BB9"/>
  </w:style>
  <w:style w:type="paragraph" w:styleId="a7">
    <w:name w:val="footer"/>
    <w:basedOn w:val="a"/>
    <w:link w:val="a8"/>
    <w:uiPriority w:val="99"/>
    <w:unhideWhenUsed/>
    <w:rsid w:val="00392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2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BB9"/>
  </w:style>
  <w:style w:type="paragraph" w:styleId="a7">
    <w:name w:val="footer"/>
    <w:basedOn w:val="a"/>
    <w:link w:val="a8"/>
    <w:uiPriority w:val="99"/>
    <w:unhideWhenUsed/>
    <w:rsid w:val="00392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туристского потока </a:t>
            </a:r>
          </a:p>
          <a:p>
            <a:pPr algn="ctr"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в Республике Марий Эл 2005-2014 гг., тыс.чел. 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туристского потока в Республике Марий Эл 2005-2014 гг., тыс.чел.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chemeClr val="accent2"/>
                  </a:gs>
                  <a:gs pos="73000">
                    <a:srgbClr val="85C2FF"/>
                  </a:gs>
                  <a:gs pos="100000">
                    <a:schemeClr val="accent1"/>
                  </a:gs>
                  <a:gs pos="100000">
                    <a:srgbClr val="FFEBFA"/>
                  </a:gs>
                </a:gsLst>
                <a:lin ang="16200000" scaled="1"/>
                <a:tileRect/>
              </a:gradFill>
              <a:ln w="25400" cap="flat" cmpd="sng" algn="ctr">
                <a:gradFill flip="none" rotWithShape="1">
                  <a:gsLst>
                    <a:gs pos="0">
                      <a:schemeClr val="accent2"/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/>
                    </a:gs>
                  </a:gsLst>
                  <a:lin ang="16200000" scaled="1"/>
                  <a:tileRect/>
                </a:gradFill>
                <a:prstDash val="solid"/>
              </a:ln>
              <a:effectLst/>
            </c:spPr>
          </c:dPt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147.69999999999999</c:v>
                </c:pt>
                <c:pt idx="1">
                  <c:v>158.9</c:v>
                </c:pt>
                <c:pt idx="2">
                  <c:v>202.6</c:v>
                </c:pt>
                <c:pt idx="3">
                  <c:v>199.3</c:v>
                </c:pt>
                <c:pt idx="4">
                  <c:v>185.7</c:v>
                </c:pt>
                <c:pt idx="5">
                  <c:v>175.6</c:v>
                </c:pt>
                <c:pt idx="6">
                  <c:v>228.8</c:v>
                </c:pt>
                <c:pt idx="7" formatCode="#,##0.0_ ;\-#,##0.0\ ">
                  <c:v>269</c:v>
                </c:pt>
                <c:pt idx="8">
                  <c:v>352.5</c:v>
                </c:pt>
                <c:pt idx="9">
                  <c:v>422.3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950528"/>
        <c:axId val="139048832"/>
      </c:barChart>
      <c:catAx>
        <c:axId val="13895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9048832"/>
        <c:crosses val="autoZero"/>
        <c:auto val="1"/>
        <c:lblAlgn val="ctr"/>
        <c:lblOffset val="100"/>
        <c:noMultiLvlLbl val="0"/>
      </c:catAx>
      <c:valAx>
        <c:axId val="139048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Тысяч 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crossAx val="13895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XXJ7TYMEEKJ2-7234-12</_dlc_DocId>
    <_dlc_DocIdUrl xmlns="57504d04-691e-4fc4-8f09-4f19fdbe90f6">
      <Url>https://vip.gov.mari.ru/minsport/_layouts/DocIdRedir.aspx?ID=XXJ7TYMEEKJ2-7234-12</Url>
      <Description>XXJ7TYMEEKJ2-7234-12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F6A5B-CA51-4DBA-8F5B-7BE3B9814CC3}"/>
</file>

<file path=customXml/itemProps2.xml><?xml version="1.0" encoding="utf-8"?>
<ds:datastoreItem xmlns:ds="http://schemas.openxmlformats.org/officeDocument/2006/customXml" ds:itemID="{353A24B4-C743-4C6E-BE34-2B078745F384}"/>
</file>

<file path=customXml/itemProps3.xml><?xml version="1.0" encoding="utf-8"?>
<ds:datastoreItem xmlns:ds="http://schemas.openxmlformats.org/officeDocument/2006/customXml" ds:itemID="{98B060DC-5C1B-4A7F-939D-CCDB363A038E}"/>
</file>

<file path=customXml/itemProps4.xml><?xml version="1.0" encoding="utf-8"?>
<ds:datastoreItem xmlns:ds="http://schemas.openxmlformats.org/officeDocument/2006/customXml" ds:itemID="{E357F525-98C8-4853-A180-0A8136558104}"/>
</file>

<file path=customXml/itemProps5.xml><?xml version="1.0" encoding="utf-8"?>
<ds:datastoreItem xmlns:ds="http://schemas.openxmlformats.org/officeDocument/2006/customXml" ds:itemID="{2162A91E-B360-4813-8B36-8F82F58D0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туристского потока в Республике Марий Эл 2005-2014 гг</dc:title>
  <dc:creator>user</dc:creator>
  <cp:lastModifiedBy>user</cp:lastModifiedBy>
  <cp:revision>6</cp:revision>
  <cp:lastPrinted>2015-03-04T10:46:00Z</cp:lastPrinted>
  <dcterms:created xsi:type="dcterms:W3CDTF">2015-03-04T08:55:00Z</dcterms:created>
  <dcterms:modified xsi:type="dcterms:W3CDTF">2015-03-04T10:46:00Z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7e5599de-654f-4e41-8131-f4f0b38d81d2</vt:lpwstr>
  </property>
</Properties>
</file>